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A6" w:rsidRPr="00981BAC" w:rsidRDefault="00FA61A6" w:rsidP="00FA61A6">
      <w:pPr>
        <w:suppressAutoHyphens/>
        <w:jc w:val="center"/>
        <w:rPr>
          <w:rFonts w:ascii="Arial" w:eastAsia="Batang" w:hAnsi="Arial"/>
          <w:sz w:val="16"/>
          <w:szCs w:val="18"/>
          <w:lang w:eastAsia="ar-SA"/>
        </w:rPr>
      </w:pPr>
      <w:r w:rsidRPr="00981BAC">
        <w:rPr>
          <w:rFonts w:ascii="Arial" w:eastAsia="Batang" w:hAnsi="Arial"/>
          <w:sz w:val="16"/>
          <w:szCs w:val="18"/>
          <w:lang w:eastAsia="ar-SA"/>
        </w:rPr>
        <w:t>Parrocchia S. Stefano Protomartire</w:t>
      </w:r>
    </w:p>
    <w:p w:rsidR="00FA61A6" w:rsidRPr="00981BAC" w:rsidRDefault="00FA61A6" w:rsidP="00FA61A6">
      <w:pPr>
        <w:suppressAutoHyphens/>
        <w:jc w:val="center"/>
        <w:rPr>
          <w:rFonts w:ascii="Arial" w:eastAsia="Batang" w:hAnsi="Arial"/>
          <w:szCs w:val="22"/>
          <w:lang w:eastAsia="ar-SA"/>
        </w:rPr>
      </w:pPr>
      <w:r w:rsidRPr="00981BAC">
        <w:rPr>
          <w:rFonts w:ascii="Arial" w:eastAsia="Batang" w:hAnsi="Arial"/>
          <w:szCs w:val="22"/>
          <w:lang w:eastAsia="ar-SA"/>
        </w:rPr>
        <w:t>Scuola dell’Infanzia</w:t>
      </w:r>
      <w:r w:rsidR="006D6D55">
        <w:rPr>
          <w:rFonts w:ascii="Arial" w:eastAsia="Batang" w:hAnsi="Arial"/>
          <w:szCs w:val="22"/>
          <w:lang w:eastAsia="ar-SA"/>
        </w:rPr>
        <w:t xml:space="preserve"> </w:t>
      </w:r>
      <w:r w:rsidRPr="00981BAC">
        <w:rPr>
          <w:rFonts w:ascii="Arial" w:eastAsia="Batang" w:hAnsi="Arial"/>
          <w:szCs w:val="22"/>
          <w:lang w:eastAsia="ar-SA"/>
        </w:rPr>
        <w:t>“Santi  Martiri Concordiesi”</w:t>
      </w:r>
    </w:p>
    <w:p w:rsidR="00FA61A6" w:rsidRPr="00981BAC" w:rsidRDefault="00FA61A6" w:rsidP="00FA61A6">
      <w:pPr>
        <w:suppressAutoHyphens/>
        <w:jc w:val="center"/>
        <w:rPr>
          <w:rFonts w:ascii="Arial" w:eastAsia="Batang" w:hAnsi="Arial" w:cs="Arial"/>
          <w:szCs w:val="22"/>
          <w:lang w:eastAsia="ar-SA"/>
        </w:rPr>
      </w:pPr>
      <w:r w:rsidRPr="00981BAC">
        <w:rPr>
          <w:rFonts w:ascii="Arial" w:eastAsia="Batang" w:hAnsi="Arial" w:cs="Arial"/>
          <w:szCs w:val="22"/>
          <w:lang w:eastAsia="ar-SA"/>
        </w:rPr>
        <w:t>Nido Integrato IL PONTE</w:t>
      </w:r>
    </w:p>
    <w:p w:rsidR="00FA61A6" w:rsidRPr="00981BAC" w:rsidRDefault="00FA61A6" w:rsidP="00FA61A6">
      <w:pPr>
        <w:suppressAutoHyphens/>
        <w:jc w:val="center"/>
        <w:rPr>
          <w:rFonts w:ascii="Arial" w:eastAsia="Batang" w:hAnsi="Arial" w:cs="Arial"/>
          <w:sz w:val="16"/>
          <w:szCs w:val="18"/>
          <w:lang w:eastAsia="ar-SA"/>
        </w:rPr>
      </w:pPr>
      <w:r w:rsidRPr="00981BAC">
        <w:rPr>
          <w:rFonts w:ascii="Arial" w:eastAsia="Batang" w:hAnsi="Arial" w:cs="Arial"/>
          <w:sz w:val="16"/>
          <w:szCs w:val="18"/>
          <w:lang w:eastAsia="ar-SA"/>
        </w:rPr>
        <w:t>Via Spareda, n. 61   (tel. 0421390309)</w:t>
      </w:r>
    </w:p>
    <w:p w:rsidR="00FA61A6" w:rsidRDefault="00FA61A6" w:rsidP="00FA61A6">
      <w:pPr>
        <w:suppressAutoHyphens/>
        <w:jc w:val="center"/>
        <w:rPr>
          <w:rFonts w:ascii="Arial" w:eastAsia="Batang" w:hAnsi="Arial" w:cs="Arial"/>
          <w:iCs/>
          <w:sz w:val="16"/>
          <w:szCs w:val="18"/>
          <w:lang w:eastAsia="ar-SA"/>
        </w:rPr>
      </w:pPr>
      <w:r w:rsidRPr="00981BAC">
        <w:rPr>
          <w:rFonts w:ascii="Arial" w:eastAsia="Batang" w:hAnsi="Arial" w:cs="Arial"/>
          <w:sz w:val="16"/>
          <w:szCs w:val="18"/>
          <w:lang w:eastAsia="ar-SA"/>
        </w:rPr>
        <w:t>30023 Concordia Sagittaria (VE</w:t>
      </w:r>
      <w:r w:rsidRPr="00981BAC">
        <w:rPr>
          <w:rFonts w:ascii="Arial" w:eastAsia="Batang" w:hAnsi="Arial" w:cs="Arial"/>
          <w:iCs/>
          <w:sz w:val="16"/>
          <w:szCs w:val="18"/>
          <w:lang w:eastAsia="ar-SA"/>
        </w:rPr>
        <w:t>)</w:t>
      </w:r>
    </w:p>
    <w:p w:rsidR="00FA61A6" w:rsidRDefault="00FA61A6" w:rsidP="00FA61A6">
      <w:pPr>
        <w:suppressAutoHyphens/>
        <w:jc w:val="center"/>
        <w:rPr>
          <w:rFonts w:ascii="Arial" w:eastAsia="Batang" w:hAnsi="Arial" w:cs="Arial"/>
          <w:iCs/>
          <w:sz w:val="16"/>
          <w:szCs w:val="18"/>
          <w:lang w:eastAsia="ar-SA"/>
        </w:rPr>
      </w:pPr>
    </w:p>
    <w:p w:rsidR="00FA61A6" w:rsidRDefault="00FA61A6" w:rsidP="00FA61A6">
      <w:pPr>
        <w:suppressAutoHyphens/>
        <w:jc w:val="center"/>
        <w:rPr>
          <w:rFonts w:ascii="Arial" w:eastAsia="Batang" w:hAnsi="Arial" w:cs="Arial"/>
          <w:iCs/>
          <w:sz w:val="16"/>
          <w:szCs w:val="18"/>
          <w:lang w:eastAsia="ar-SA"/>
        </w:rPr>
      </w:pPr>
    </w:p>
    <w:p w:rsidR="00FA61A6" w:rsidRDefault="00FA61A6" w:rsidP="00FA61A6">
      <w:pPr>
        <w:suppressAutoHyphens/>
        <w:jc w:val="center"/>
        <w:rPr>
          <w:rFonts w:ascii="Arial" w:eastAsia="Batang" w:hAnsi="Arial" w:cs="Arial"/>
          <w:iCs/>
          <w:sz w:val="16"/>
          <w:szCs w:val="18"/>
          <w:lang w:eastAsia="ar-SA"/>
        </w:rPr>
      </w:pPr>
    </w:p>
    <w:p w:rsidR="00A712B5" w:rsidRDefault="00A712B5" w:rsidP="005A3F48"/>
    <w:p w:rsidR="00FA61A6" w:rsidRPr="00850B5A" w:rsidRDefault="00FA61A6" w:rsidP="00FA61A6">
      <w:pPr>
        <w:jc w:val="center"/>
        <w:rPr>
          <w:rFonts w:ascii="Arial Rounded MT Bold" w:hAnsi="Arial Rounded MT Bold"/>
          <w:i/>
          <w:color w:val="548DD4" w:themeColor="text2" w:themeTint="99"/>
          <w:sz w:val="48"/>
        </w:rPr>
      </w:pPr>
      <w:r w:rsidRPr="00850B5A">
        <w:rPr>
          <w:rFonts w:ascii="Arial Rounded MT Bold" w:hAnsi="Arial Rounded MT Bold"/>
          <w:i/>
          <w:color w:val="548DD4" w:themeColor="text2" w:themeTint="99"/>
          <w:sz w:val="48"/>
        </w:rPr>
        <w:t xml:space="preserve">PATTO DI </w:t>
      </w:r>
    </w:p>
    <w:p w:rsidR="00FA61A6" w:rsidRPr="00850B5A" w:rsidRDefault="00FA61A6" w:rsidP="00FA61A6">
      <w:pPr>
        <w:jc w:val="center"/>
        <w:rPr>
          <w:rFonts w:ascii="Arial Rounded MT Bold" w:hAnsi="Arial Rounded MT Bold"/>
          <w:i/>
          <w:color w:val="548DD4" w:themeColor="text2" w:themeTint="99"/>
          <w:sz w:val="48"/>
        </w:rPr>
      </w:pPr>
      <w:r w:rsidRPr="00850B5A">
        <w:rPr>
          <w:rFonts w:ascii="Arial Rounded MT Bold" w:hAnsi="Arial Rounded MT Bold"/>
          <w:i/>
          <w:color w:val="548DD4" w:themeColor="text2" w:themeTint="99"/>
          <w:sz w:val="48"/>
        </w:rPr>
        <w:t xml:space="preserve">CORRESPONSABILITA' </w:t>
      </w:r>
    </w:p>
    <w:p w:rsidR="00FA61A6" w:rsidRPr="00850B5A" w:rsidRDefault="00FA61A6" w:rsidP="00FA61A6">
      <w:pPr>
        <w:jc w:val="center"/>
        <w:rPr>
          <w:rFonts w:ascii="Arial Rounded MT Bold" w:hAnsi="Arial Rounded MT Bold"/>
          <w:i/>
          <w:color w:val="548DD4" w:themeColor="text2" w:themeTint="99"/>
          <w:sz w:val="48"/>
        </w:rPr>
      </w:pPr>
      <w:r w:rsidRPr="00850B5A">
        <w:rPr>
          <w:rFonts w:ascii="Arial Rounded MT Bold" w:hAnsi="Arial Rounded MT Bold"/>
          <w:i/>
          <w:color w:val="548DD4" w:themeColor="text2" w:themeTint="99"/>
          <w:sz w:val="48"/>
        </w:rPr>
        <w:t xml:space="preserve">EDUCATIVA </w:t>
      </w:r>
    </w:p>
    <w:p w:rsidR="00FA61A6" w:rsidRDefault="00FA61A6" w:rsidP="00FA61A6">
      <w:pPr>
        <w:jc w:val="center"/>
        <w:rPr>
          <w:rFonts w:ascii="Arial Rounded MT Bold" w:hAnsi="Arial Rounded MT Bold"/>
          <w:i/>
          <w:color w:val="548DD4" w:themeColor="text2" w:themeTint="99"/>
          <w:sz w:val="48"/>
        </w:rPr>
      </w:pPr>
      <w:r w:rsidRPr="00850B5A">
        <w:rPr>
          <w:rFonts w:ascii="Arial Rounded MT Bold" w:hAnsi="Arial Rounded MT Bold"/>
          <w:i/>
          <w:color w:val="548DD4" w:themeColor="text2" w:themeTint="99"/>
          <w:sz w:val="48"/>
        </w:rPr>
        <w:t>SCUOLA-FAMIGLIA</w:t>
      </w: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850B5A" w:rsidP="00FA61A6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9628</wp:posOffset>
            </wp:positionV>
            <wp:extent cx="3803966" cy="3285755"/>
            <wp:effectExtent l="0" t="0" r="0" b="0"/>
            <wp:wrapNone/>
            <wp:docPr id="2" name="Immagine 2" descr="p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66" cy="32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>
      <w:pPr>
        <w:jc w:val="center"/>
      </w:pPr>
    </w:p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FA61A6" w:rsidRDefault="00FA61A6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A3F48" w:rsidRDefault="005A3F48" w:rsidP="00FA61A6"/>
    <w:p w:rsidR="005A3F48" w:rsidRDefault="005A3F48" w:rsidP="00FA61A6"/>
    <w:p w:rsidR="005A3F48" w:rsidRDefault="005A3F48" w:rsidP="00FA61A6"/>
    <w:p w:rsidR="005A3F48" w:rsidRDefault="005A3F48" w:rsidP="00FA61A6"/>
    <w:p w:rsidR="005A3F48" w:rsidRDefault="005A3F48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5D03F5" w:rsidRDefault="005D03F5" w:rsidP="00FA61A6"/>
    <w:p w:rsidR="00FA61A6" w:rsidRDefault="00FA61A6" w:rsidP="00FA61A6"/>
    <w:p w:rsidR="00FA61A6" w:rsidRDefault="00FA61A6" w:rsidP="00FA61A6"/>
    <w:p w:rsidR="00FA61A6" w:rsidRDefault="00FA61A6" w:rsidP="00FA61A6"/>
    <w:p w:rsidR="005D03F5" w:rsidRDefault="005D03F5" w:rsidP="00FA61A6"/>
    <w:p w:rsidR="00FA61A6" w:rsidRPr="005D03F5" w:rsidRDefault="005D03F5" w:rsidP="00FA61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</w:t>
      </w:r>
      <w:r w:rsidR="00FA61A6" w:rsidRPr="005D03F5">
        <w:rPr>
          <w:rFonts w:ascii="Arial" w:hAnsi="Arial" w:cs="Arial"/>
          <w:b/>
        </w:rPr>
        <w:t xml:space="preserve"> PATTO FORMATIVO</w:t>
      </w:r>
    </w:p>
    <w:p w:rsidR="005D03F5" w:rsidRPr="00E27575" w:rsidRDefault="005D03F5" w:rsidP="00FA61A6">
      <w:pPr>
        <w:jc w:val="center"/>
        <w:rPr>
          <w:rFonts w:ascii="Arial" w:hAnsi="Arial" w:cs="Arial"/>
        </w:rPr>
      </w:pPr>
    </w:p>
    <w:p w:rsidR="00FA61A6" w:rsidRPr="00E27575" w:rsidRDefault="00850B5A" w:rsidP="00FA6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Il patto di corresponsabilità educativa è</w:t>
      </w:r>
      <w:r w:rsidR="00FA61A6" w:rsidRPr="00E27575">
        <w:rPr>
          <w:rFonts w:ascii="Arial" w:hAnsi="Arial" w:cs="Arial"/>
        </w:rPr>
        <w:t xml:space="preserve"> la dichiarazione, esplicita e partecipata, dell'intento di collaborazione reciproca che la scuola vuole stabilire con la famiglia nell'educazione dei bambini.</w:t>
      </w:r>
    </w:p>
    <w:p w:rsidR="00FA61A6" w:rsidRDefault="005D03F5" w:rsidP="00FA6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E' una</w:t>
      </w:r>
      <w:r w:rsidR="00FA61A6" w:rsidRPr="00E27575">
        <w:rPr>
          <w:rFonts w:ascii="Arial" w:hAnsi="Arial" w:cs="Arial"/>
        </w:rPr>
        <w:t xml:space="preserve"> alleanza fra scuola (consiglio di amministrazione, coordinatrice, docenti, personale ausiliario)</w:t>
      </w:r>
      <w:r>
        <w:rPr>
          <w:rFonts w:ascii="Arial" w:hAnsi="Arial" w:cs="Arial"/>
        </w:rPr>
        <w:t xml:space="preserve"> </w:t>
      </w:r>
      <w:r w:rsidR="00FA61A6" w:rsidRPr="00E27575">
        <w:rPr>
          <w:rFonts w:ascii="Arial" w:hAnsi="Arial" w:cs="Arial"/>
        </w:rPr>
        <w:t>e famiglia (genitori o chi ne fa le veci) nel rispetto dei ruoli, costruita sul dialogo reciproco al fine di favorire il successo form</w:t>
      </w:r>
      <w:r w:rsidR="00E27575" w:rsidRPr="00E27575">
        <w:rPr>
          <w:rFonts w:ascii="Arial" w:hAnsi="Arial" w:cs="Arial"/>
        </w:rPr>
        <w:t>ativo di ciascun bambino; nonché</w:t>
      </w:r>
      <w:r w:rsidR="00FA61A6" w:rsidRPr="00E27575">
        <w:rPr>
          <w:rFonts w:ascii="Arial" w:hAnsi="Arial" w:cs="Arial"/>
        </w:rPr>
        <w:t xml:space="preserve"> occasione di crescita, migliorando la fiducia e il clima relazionale.</w:t>
      </w:r>
    </w:p>
    <w:p w:rsidR="005A3F48" w:rsidRPr="00E27575" w:rsidRDefault="005A3F48" w:rsidP="00FA6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genitori accettano e dichiarano di conoscere le presenti indicazioni al momento dell’iscrizione dei propri bambini.</w:t>
      </w:r>
    </w:p>
    <w:p w:rsidR="00FA61A6" w:rsidRPr="00E27575" w:rsidRDefault="00FA61A6" w:rsidP="00FA61A6">
      <w:pPr>
        <w:rPr>
          <w:rFonts w:ascii="Arial" w:hAnsi="Arial" w:cs="Arial"/>
        </w:rPr>
      </w:pPr>
    </w:p>
    <w:p w:rsidR="00FA61A6" w:rsidRPr="00E27575" w:rsidRDefault="00FA61A6" w:rsidP="00FA61A6">
      <w:pPr>
        <w:rPr>
          <w:rFonts w:ascii="Arial" w:hAnsi="Arial" w:cs="Arial"/>
          <w:b/>
        </w:rPr>
      </w:pPr>
      <w:r w:rsidRPr="00E27575">
        <w:rPr>
          <w:rFonts w:ascii="Arial" w:hAnsi="Arial" w:cs="Arial"/>
          <w:b/>
        </w:rPr>
        <w:t>1. LINEE GUIDA DELLA SCUOLA</w:t>
      </w:r>
    </w:p>
    <w:p w:rsidR="00FA61A6" w:rsidRPr="00E27575" w:rsidRDefault="00FA61A6" w:rsidP="00FA61A6">
      <w:pPr>
        <w:rPr>
          <w:rFonts w:ascii="Arial" w:hAnsi="Arial" w:cs="Arial"/>
        </w:rPr>
      </w:pPr>
    </w:p>
    <w:p w:rsidR="00B75698" w:rsidRPr="00E27575" w:rsidRDefault="00B75698" w:rsidP="00B75698">
      <w:p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>La scuola dell’infanzia “Santi Martiri Concordiesi” affonda le proprie radici negli ideali e nei valori proposti, testimoniati e diffusi Vangelo.</w:t>
      </w:r>
    </w:p>
    <w:p w:rsidR="00B75698" w:rsidRPr="00E27575" w:rsidRDefault="00B75698" w:rsidP="00B75698">
      <w:p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>L’azione educativa della scuol</w:t>
      </w:r>
      <w:r w:rsidR="005D03F5">
        <w:rPr>
          <w:rFonts w:ascii="Arial" w:hAnsi="Arial" w:cs="Arial"/>
        </w:rPr>
        <w:t xml:space="preserve">a, come è dichiarato nel PTOF, </w:t>
      </w:r>
      <w:r w:rsidRPr="00E27575">
        <w:rPr>
          <w:rFonts w:ascii="Arial" w:hAnsi="Arial" w:cs="Arial"/>
        </w:rPr>
        <w:t>è coerente con i Documenti Ministeriali ed i principi della Costituzione Italia</w:t>
      </w:r>
      <w:r w:rsidR="005D03F5">
        <w:rPr>
          <w:rFonts w:ascii="Arial" w:hAnsi="Arial" w:cs="Arial"/>
        </w:rPr>
        <w:t>na, con particolare riferimento</w:t>
      </w:r>
      <w:r w:rsidRPr="00E27575">
        <w:rPr>
          <w:rFonts w:ascii="Arial" w:hAnsi="Arial" w:cs="Arial"/>
        </w:rPr>
        <w:t>:</w:t>
      </w:r>
    </w:p>
    <w:p w:rsidR="00B75698" w:rsidRPr="00E27575" w:rsidRDefault="005D03F5" w:rsidP="00B7569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Finalità (</w:t>
      </w:r>
      <w:r w:rsidR="00B75698" w:rsidRPr="00E27575">
        <w:rPr>
          <w:rFonts w:ascii="Arial" w:hAnsi="Arial" w:cs="Arial"/>
        </w:rPr>
        <w:t>sviluppo dell'identità, dell'autonomia, della competenza e della cittadinanza)</w:t>
      </w:r>
    </w:p>
    <w:p w:rsidR="00B75698" w:rsidRPr="00E27575" w:rsidRDefault="005D03F5" w:rsidP="00B7569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Traguardi di sviluppo (</w:t>
      </w:r>
      <w:r w:rsidR="00B75698" w:rsidRPr="00E27575">
        <w:rPr>
          <w:rFonts w:ascii="Arial" w:hAnsi="Arial" w:cs="Arial"/>
        </w:rPr>
        <w:t>Campi di esperienza)</w:t>
      </w:r>
    </w:p>
    <w:p w:rsidR="00B75698" w:rsidRPr="00E27575" w:rsidRDefault="005D03F5" w:rsidP="00B7569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Attua</w:t>
      </w:r>
      <w:r w:rsidR="00B75698" w:rsidRPr="00E27575">
        <w:rPr>
          <w:rFonts w:ascii="Arial" w:hAnsi="Arial" w:cs="Arial"/>
        </w:rPr>
        <w:t xml:space="preserve">zione ed organizzazione della </w:t>
      </w:r>
      <w:r>
        <w:rPr>
          <w:rFonts w:ascii="Arial" w:hAnsi="Arial" w:cs="Arial"/>
        </w:rPr>
        <w:t xml:space="preserve">didattica (valorizzazione </w:t>
      </w:r>
      <w:r w:rsidR="00B75698" w:rsidRPr="00E27575">
        <w:rPr>
          <w:rFonts w:ascii="Arial" w:hAnsi="Arial" w:cs="Arial"/>
        </w:rPr>
        <w:t>del gioco, esplorazione e ricerca, vita di relazione</w:t>
      </w:r>
    </w:p>
    <w:p w:rsidR="00B75698" w:rsidRPr="00E27575" w:rsidRDefault="00B75698" w:rsidP="00B75698">
      <w:pPr>
        <w:pStyle w:val="Paragrafoelenco"/>
        <w:jc w:val="both"/>
        <w:rPr>
          <w:rFonts w:ascii="Arial" w:hAnsi="Arial" w:cs="Arial"/>
        </w:rPr>
      </w:pPr>
    </w:p>
    <w:p w:rsidR="00B75698" w:rsidRPr="00E27575" w:rsidRDefault="00850B5A" w:rsidP="00B75698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75698" w:rsidRPr="00E27575">
        <w:rPr>
          <w:rFonts w:ascii="Arial" w:hAnsi="Arial" w:cs="Arial"/>
        </w:rPr>
        <w:t>a scuola si impegna a comunicare le proprie linee guida attraverso:</w:t>
      </w:r>
    </w:p>
    <w:p w:rsidR="00B75698" w:rsidRPr="00E27575" w:rsidRDefault="00B75698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>PTOF integrale</w:t>
      </w:r>
    </w:p>
    <w:p w:rsidR="00B75698" w:rsidRPr="00E27575" w:rsidRDefault="005D03F5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B75698" w:rsidRPr="00E27575">
        <w:rPr>
          <w:rFonts w:ascii="Arial" w:hAnsi="Arial" w:cs="Arial"/>
        </w:rPr>
        <w:t xml:space="preserve">ntesi del PTOF consegnato alle famiglie </w:t>
      </w:r>
    </w:p>
    <w:p w:rsidR="00B75698" w:rsidRPr="00E27575" w:rsidRDefault="00B75698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>assemblee dei genitori</w:t>
      </w:r>
    </w:p>
    <w:p w:rsidR="00B75698" w:rsidRPr="00E27575" w:rsidRDefault="00B75698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 xml:space="preserve">colloqui con i genitori </w:t>
      </w:r>
    </w:p>
    <w:p w:rsidR="00B75698" w:rsidRPr="00E27575" w:rsidRDefault="00B75698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>incontri di intersezione</w:t>
      </w:r>
    </w:p>
    <w:p w:rsidR="00B75698" w:rsidRDefault="00B75698" w:rsidP="00B7569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E27575">
        <w:rPr>
          <w:rFonts w:ascii="Arial" w:hAnsi="Arial" w:cs="Arial"/>
        </w:rPr>
        <w:t xml:space="preserve">comunicazioni scuola-famiglia 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</w:p>
    <w:p w:rsidR="00E27575" w:rsidRPr="00E27575" w:rsidRDefault="00E27575" w:rsidP="00E27575">
      <w:pPr>
        <w:pStyle w:val="Paragrafoelenco"/>
        <w:ind w:left="0"/>
        <w:jc w:val="both"/>
        <w:rPr>
          <w:rFonts w:ascii="Arial" w:hAnsi="Arial" w:cs="Arial"/>
          <w:b/>
        </w:rPr>
      </w:pPr>
      <w:r w:rsidRPr="00E27575">
        <w:rPr>
          <w:rFonts w:ascii="Arial" w:hAnsi="Arial" w:cs="Arial"/>
          <w:b/>
        </w:rPr>
        <w:t>2. Il NOSTRO IMPEGNO PER LA CRESCITA DEL BAMBINO</w:t>
      </w:r>
    </w:p>
    <w:p w:rsidR="00E27575" w:rsidRDefault="00E27575" w:rsidP="00E27575">
      <w:pPr>
        <w:pStyle w:val="Paragrafoelenco"/>
        <w:ind w:left="0"/>
        <w:jc w:val="both"/>
        <w:rPr>
          <w:rFonts w:ascii="Arial" w:hAnsi="Arial" w:cs="Arial"/>
        </w:rPr>
      </w:pPr>
    </w:p>
    <w:p w:rsidR="00E27575" w:rsidRDefault="00E27575" w:rsidP="00E27575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 scuola si impegna ad essere un ambiente di apprendimento attraverso:</w:t>
      </w:r>
    </w:p>
    <w:p w:rsidR="00E27575" w:rsidRDefault="00E27575" w:rsidP="00E27575">
      <w:pPr>
        <w:pStyle w:val="Paragrafoelenco"/>
        <w:ind w:left="0"/>
        <w:jc w:val="both"/>
        <w:rPr>
          <w:rFonts w:ascii="Arial" w:hAnsi="Arial" w:cs="Arial"/>
        </w:rPr>
      </w:pPr>
    </w:p>
    <w:p w:rsidR="00E27575" w:rsidRDefault="00E27575" w:rsidP="00E2757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27575">
        <w:rPr>
          <w:rFonts w:ascii="Arial" w:hAnsi="Arial" w:cs="Arial"/>
          <w:b/>
        </w:rPr>
        <w:t>scelte metodologiche accurate ed approfondite</w:t>
      </w:r>
    </w:p>
    <w:p w:rsidR="00E27575" w:rsidRPr="00E27575" w:rsidRDefault="00E27575" w:rsidP="00E27575">
      <w:pPr>
        <w:pStyle w:val="Paragrafoelenco"/>
        <w:jc w:val="both"/>
        <w:rPr>
          <w:rFonts w:ascii="Arial" w:hAnsi="Arial" w:cs="Arial"/>
          <w:b/>
        </w:rPr>
      </w:pPr>
    </w:p>
    <w:p w:rsidR="00E27575" w:rsidRDefault="00850B5A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27575">
        <w:rPr>
          <w:rFonts w:ascii="Arial" w:hAnsi="Arial" w:cs="Arial"/>
        </w:rPr>
        <w:t>e nostre scelte metodologiche nascono dalla condivisione delle insegnanti su: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7575">
        <w:rPr>
          <w:rFonts w:ascii="Arial" w:hAnsi="Arial" w:cs="Arial"/>
          <w:b/>
        </w:rPr>
        <w:t>l'idea di bambino</w:t>
      </w:r>
      <w:r>
        <w:rPr>
          <w:rFonts w:ascii="Arial" w:hAnsi="Arial" w:cs="Arial"/>
        </w:rPr>
        <w:t xml:space="preserve"> </w:t>
      </w:r>
      <w:r w:rsidR="00421BC5">
        <w:rPr>
          <w:rFonts w:ascii="Arial" w:hAnsi="Arial" w:cs="Arial"/>
        </w:rPr>
        <w:t>quale soggetto attivo che costr</w:t>
      </w:r>
      <w:r>
        <w:rPr>
          <w:rFonts w:ascii="Arial" w:hAnsi="Arial" w:cs="Arial"/>
        </w:rPr>
        <w:t>u</w:t>
      </w:r>
      <w:r w:rsidR="00421BC5">
        <w:rPr>
          <w:rFonts w:ascii="Arial" w:hAnsi="Arial" w:cs="Arial"/>
        </w:rPr>
        <w:t>is</w:t>
      </w:r>
      <w:r>
        <w:rPr>
          <w:rFonts w:ascii="Arial" w:hAnsi="Arial" w:cs="Arial"/>
        </w:rPr>
        <w:t>ce conoscenza nel rapporto con gli altri e con le cose;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  <w:r w:rsidRPr="00E27575">
        <w:rPr>
          <w:rFonts w:ascii="Arial" w:hAnsi="Arial" w:cs="Arial"/>
          <w:b/>
        </w:rPr>
        <w:t>- l'idea di scuola</w:t>
      </w:r>
      <w:r>
        <w:rPr>
          <w:rFonts w:ascii="Arial" w:hAnsi="Arial" w:cs="Arial"/>
        </w:rPr>
        <w:t xml:space="preserve"> quale luogo di cultura che educa ed istruisce curando l'apertura, il dialogo, le relazioni e l'alleanza educativa;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27575">
        <w:rPr>
          <w:rFonts w:ascii="Arial" w:hAnsi="Arial" w:cs="Arial"/>
          <w:b/>
        </w:rPr>
        <w:t>l'idea di apprendimento</w:t>
      </w:r>
      <w:r>
        <w:rPr>
          <w:rFonts w:ascii="Arial" w:hAnsi="Arial" w:cs="Arial"/>
        </w:rPr>
        <w:t xml:space="preserve"> inteso come processo che non avviene in modo lineare, ma grazie a molteplici esperienze che divengono occasioni per imparare. Ogni momento della giornata scolastica è in realtà momento di apprendimento.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le nostre scelte metodologiche mirano dunque a favorire il pensiero e la riflessione da parte dei bambini.</w:t>
      </w:r>
    </w:p>
    <w:p w:rsidR="00E27575" w:rsidRDefault="00E27575" w:rsidP="00E27575">
      <w:pPr>
        <w:pStyle w:val="Paragrafoelenco"/>
        <w:jc w:val="both"/>
        <w:rPr>
          <w:rFonts w:ascii="Arial" w:hAnsi="Arial" w:cs="Arial"/>
        </w:rPr>
      </w:pPr>
    </w:p>
    <w:p w:rsidR="00E27575" w:rsidRDefault="00E27575" w:rsidP="00E2757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27575">
        <w:rPr>
          <w:rFonts w:ascii="Arial" w:hAnsi="Arial" w:cs="Arial"/>
          <w:b/>
        </w:rPr>
        <w:t xml:space="preserve">la cura della formazione </w:t>
      </w:r>
    </w:p>
    <w:p w:rsidR="00E27575" w:rsidRPr="00D5437D" w:rsidRDefault="00850B5A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E27575" w:rsidRPr="00D5437D">
        <w:rPr>
          <w:rFonts w:ascii="Arial" w:hAnsi="Arial" w:cs="Arial"/>
        </w:rPr>
        <w:t>e insegnanti si impegnano a curare e a qualificare la loro formazione culturale e professionale attraverso:</w:t>
      </w:r>
    </w:p>
    <w:p w:rsidR="00E27575" w:rsidRPr="00D5437D" w:rsidRDefault="00E27575" w:rsidP="00E27575">
      <w:pPr>
        <w:pStyle w:val="Paragrafoelenco"/>
        <w:jc w:val="both"/>
        <w:rPr>
          <w:rFonts w:ascii="Arial" w:hAnsi="Arial" w:cs="Arial"/>
        </w:rPr>
      </w:pPr>
      <w:r w:rsidRPr="00D5437D">
        <w:rPr>
          <w:rFonts w:ascii="Arial" w:hAnsi="Arial" w:cs="Arial"/>
        </w:rPr>
        <w:t xml:space="preserve">- </w:t>
      </w:r>
      <w:r w:rsidR="00D5437D" w:rsidRPr="00D5437D">
        <w:rPr>
          <w:rFonts w:ascii="Arial" w:hAnsi="Arial" w:cs="Arial"/>
        </w:rPr>
        <w:t>gruppi di lavoro tra insegnanti</w:t>
      </w:r>
    </w:p>
    <w:p w:rsidR="00D5437D" w:rsidRPr="00D5437D" w:rsidRDefault="00850B5A" w:rsidP="00E27575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437D" w:rsidRPr="00D5437D">
        <w:rPr>
          <w:rFonts w:ascii="Arial" w:hAnsi="Arial" w:cs="Arial"/>
        </w:rPr>
        <w:t>aggiornamenti periodici su tematiche educative/didattiche specifiche e normative/organizzative</w:t>
      </w:r>
    </w:p>
    <w:p w:rsidR="00D5437D" w:rsidRDefault="00D5437D" w:rsidP="00E27575">
      <w:pPr>
        <w:pStyle w:val="Paragrafoelenco"/>
        <w:jc w:val="both"/>
        <w:rPr>
          <w:rFonts w:ascii="Arial" w:hAnsi="Arial" w:cs="Arial"/>
        </w:rPr>
      </w:pPr>
      <w:r w:rsidRPr="00D5437D">
        <w:rPr>
          <w:rFonts w:ascii="Arial" w:hAnsi="Arial" w:cs="Arial"/>
        </w:rPr>
        <w:t>- individuazione di referenti  (responsabili di progetto)</w:t>
      </w:r>
    </w:p>
    <w:p w:rsidR="00D5437D" w:rsidRDefault="00D5437D" w:rsidP="00E27575">
      <w:pPr>
        <w:pStyle w:val="Paragrafoelenco"/>
        <w:jc w:val="both"/>
        <w:rPr>
          <w:rFonts w:ascii="Arial" w:hAnsi="Arial" w:cs="Arial"/>
        </w:rPr>
      </w:pPr>
    </w:p>
    <w:p w:rsidR="00D5437D" w:rsidRDefault="00D5437D" w:rsidP="00E27575">
      <w:pPr>
        <w:pStyle w:val="Paragrafoelenco"/>
        <w:jc w:val="both"/>
        <w:rPr>
          <w:rFonts w:ascii="Arial" w:hAnsi="Arial" w:cs="Arial"/>
        </w:rPr>
      </w:pPr>
    </w:p>
    <w:p w:rsidR="00D5437D" w:rsidRPr="00D5437D" w:rsidRDefault="00D5437D" w:rsidP="00D5437D">
      <w:pPr>
        <w:pStyle w:val="Paragrafoelenco"/>
        <w:ind w:left="0"/>
        <w:jc w:val="both"/>
        <w:rPr>
          <w:rFonts w:ascii="Arial" w:hAnsi="Arial" w:cs="Arial"/>
          <w:b/>
        </w:rPr>
      </w:pPr>
      <w:r w:rsidRPr="00D5437D">
        <w:rPr>
          <w:rFonts w:ascii="Arial" w:hAnsi="Arial" w:cs="Arial"/>
          <w:b/>
        </w:rPr>
        <w:t>3. REGOLE EDUCATIVE CONDIVISE TRA SCUOLA E FAMIGLIA</w:t>
      </w:r>
    </w:p>
    <w:p w:rsidR="00D5437D" w:rsidRDefault="00D5437D" w:rsidP="00D5437D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437D" w:rsidRDefault="00D5437D" w:rsidP="00D5437D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Vorremmo cercare di tradurre le finalità della scuola dell'infanzia in piccole regole e attenzioni quotidiane che possono coinvolgere insegnanti e genitori nel compito educativo:</w:t>
      </w:r>
    </w:p>
    <w:p w:rsidR="00D5437D" w:rsidRDefault="00D5437D" w:rsidP="00D5437D">
      <w:pPr>
        <w:pStyle w:val="Paragrafoelenco"/>
        <w:ind w:left="0"/>
        <w:jc w:val="both"/>
        <w:rPr>
          <w:rFonts w:ascii="Arial" w:hAnsi="Arial" w:cs="Arial"/>
        </w:rPr>
      </w:pPr>
    </w:p>
    <w:p w:rsidR="005D03F5" w:rsidRPr="005D03F5" w:rsidRDefault="005D03F5" w:rsidP="005D03F5">
      <w:pPr>
        <w:jc w:val="both"/>
        <w:rPr>
          <w:rFonts w:ascii="Arial" w:hAnsi="Arial" w:cs="Arial"/>
        </w:rPr>
      </w:pPr>
    </w:p>
    <w:p w:rsidR="005D03F5" w:rsidRPr="005D03F5" w:rsidRDefault="005D03F5" w:rsidP="005D03F5">
      <w:pPr>
        <w:jc w:val="center"/>
        <w:rPr>
          <w:rFonts w:ascii="Arial" w:hAnsi="Arial" w:cs="Arial"/>
          <w:b/>
        </w:rPr>
      </w:pPr>
      <w:r w:rsidRPr="005D03F5">
        <w:rPr>
          <w:rFonts w:ascii="Arial" w:hAnsi="Arial" w:cs="Arial"/>
          <w:b/>
        </w:rPr>
        <w:t>REGOLE EDUCATIVE CONDIVISE TRA SCUOLA E FAMIGLIA</w:t>
      </w:r>
    </w:p>
    <w:p w:rsidR="005D03F5" w:rsidRPr="005D03F5" w:rsidRDefault="005D03F5" w:rsidP="005D03F5">
      <w:pPr>
        <w:jc w:val="center"/>
        <w:rPr>
          <w:rFonts w:ascii="Arial" w:hAnsi="Arial" w:cs="Arial"/>
          <w:b/>
          <w:color w:val="FF0000"/>
        </w:rPr>
      </w:pPr>
      <w:r w:rsidRPr="005D03F5">
        <w:rPr>
          <w:rFonts w:ascii="Arial" w:hAnsi="Arial" w:cs="Arial"/>
          <w:b/>
          <w:color w:val="FF0000"/>
        </w:rPr>
        <w:t>PATTO DI CORRESPONSABILITA’</w:t>
      </w:r>
    </w:p>
    <w:p w:rsidR="005D03F5" w:rsidRPr="005D03F5" w:rsidRDefault="005D03F5" w:rsidP="005D03F5">
      <w:pPr>
        <w:jc w:val="center"/>
        <w:rPr>
          <w:b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138"/>
        <w:gridCol w:w="1705"/>
        <w:gridCol w:w="2009"/>
        <w:gridCol w:w="1999"/>
        <w:gridCol w:w="2003"/>
      </w:tblGrid>
      <w:tr w:rsidR="005D03F5" w:rsidRPr="005D03F5" w:rsidTr="0056237F">
        <w:tc>
          <w:tcPr>
            <w:tcW w:w="2138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VALORE</w:t>
            </w:r>
          </w:p>
        </w:tc>
        <w:tc>
          <w:tcPr>
            <w:tcW w:w="1705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REGOLA</w:t>
            </w:r>
          </w:p>
        </w:tc>
        <w:tc>
          <w:tcPr>
            <w:tcW w:w="200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 xml:space="preserve">LA SCUOLA 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Si impegna a:</w:t>
            </w:r>
          </w:p>
        </w:tc>
        <w:tc>
          <w:tcPr>
            <w:tcW w:w="199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LA FAMIGLIA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Si impegna a:</w:t>
            </w:r>
          </w:p>
        </w:tc>
        <w:tc>
          <w:tcPr>
            <w:tcW w:w="2003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IL BAMBINO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Si impegna a:</w:t>
            </w:r>
          </w:p>
        </w:tc>
      </w:tr>
      <w:tr w:rsidR="005D03F5" w:rsidRPr="005D03F5" w:rsidTr="0056237F">
        <w:tc>
          <w:tcPr>
            <w:tcW w:w="2138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Relazione come accoglienza, ascolto, dialogo, rispetto, collaborazione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Rispettare le persone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1011F1" w:rsidP="005D0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it-I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127634</wp:posOffset>
                      </wp:positionV>
                      <wp:extent cx="4892040" cy="0"/>
                      <wp:effectExtent l="0" t="0" r="2286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12A5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2pt,10.05pt" to="38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Ascoltare e comunicare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1011F1" w:rsidP="005D0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it-I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57784</wp:posOffset>
                      </wp:positionV>
                      <wp:extent cx="4892040" cy="0"/>
                      <wp:effectExtent l="0" t="0" r="22860" b="19050"/>
                      <wp:wrapNone/>
                      <wp:docPr id="16" name="Connettore 1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92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25853" id="Connettore 1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2pt,4.55pt" to="38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Partecipare agli incontri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1011F1" w:rsidP="005D0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it-I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26034</wp:posOffset>
                      </wp:positionV>
                      <wp:extent cx="4876800" cy="0"/>
                      <wp:effectExtent l="0" t="0" r="19050" b="19050"/>
                      <wp:wrapNone/>
                      <wp:docPr id="17" name="Connettore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ECD9B" id="Connettore 1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pt,2.05pt" to="37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Collaborare</w:t>
            </w:r>
          </w:p>
        </w:tc>
        <w:tc>
          <w:tcPr>
            <w:tcW w:w="200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Saluto. Puntualità, cortesia, gentilezza.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Linguaggio corretto e appropriato. Comunicazione immediata. Comunicazione improntata al rispetto, senza pregiudizio. Dialogo riservato.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Informazione chiara e puntuale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Iniziative finalizzate al potenziamento. Comunicazione dei percorsi formativi. Sostegno al ruolo dei genitori. Cooperazione tra colleghi.</w:t>
            </w:r>
          </w:p>
        </w:tc>
        <w:tc>
          <w:tcPr>
            <w:tcW w:w="199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Saluto. Puntualità, cortesia e gentilezza.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Linguaggio corretto e appropriato. Comunicazione immediata. Comunicazione improntata al rispetto, senza pregiudizio. Dialogo riservato.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Lettura costante degli avvisi e impegno a partecipare agli incontri.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Comunicazione di informazioni relative al figlio. Condivisione di strategie di potenziamento. Sostegno al ruolo al valore formativo della scuola. Pareri e proposte attraverso gli organi preposti.</w:t>
            </w:r>
          </w:p>
        </w:tc>
        <w:tc>
          <w:tcPr>
            <w:tcW w:w="2003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Saluto. Puntualità, cortesia e gentilezza.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Linguaggio corretto e appropriato. Comunicazione immediata. Comunicazione improntata al rispetto, senza pregiudizio. Dialogo riservato.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Cooperazione e disponibilità al confronto con gli altri. Comportamento Autorizzato e opportuno in classe. Attenzione e cura per il materiale scolastico.</w:t>
            </w:r>
          </w:p>
        </w:tc>
      </w:tr>
      <w:tr w:rsidR="005D03F5" w:rsidRPr="005D03F5" w:rsidTr="0056237F">
        <w:tc>
          <w:tcPr>
            <w:tcW w:w="2138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 xml:space="preserve">Educazione al rispetto della </w:t>
            </w:r>
            <w:r w:rsidRPr="005D03F5">
              <w:rPr>
                <w:rFonts w:ascii="Arial" w:hAnsi="Arial" w:cs="Arial"/>
                <w:sz w:val="20"/>
              </w:rPr>
              <w:lastRenderedPageBreak/>
              <w:t>diversità, delle persone, delle cose, del bene comune.</w:t>
            </w:r>
          </w:p>
        </w:tc>
        <w:tc>
          <w:tcPr>
            <w:tcW w:w="1705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lastRenderedPageBreak/>
              <w:t>Rispettare il bene comune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jc w:val="center"/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1011F1" w:rsidP="005D03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it-IT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-636</wp:posOffset>
                      </wp:positionV>
                      <wp:extent cx="4884420" cy="0"/>
                      <wp:effectExtent l="0" t="0" r="30480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126F6" id="Connettore 1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8pt,-.05pt" to="378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" strokecolor="black [3040]">
                      <o:lock v:ext="edit" shapetype="f"/>
                    </v:line>
                  </w:pict>
                </mc:Fallback>
              </mc:AlternateContent>
            </w:r>
            <w:r w:rsidR="005D03F5" w:rsidRPr="005D03F5">
              <w:rPr>
                <w:rFonts w:ascii="Arial" w:hAnsi="Arial" w:cs="Arial"/>
                <w:sz w:val="20"/>
              </w:rPr>
              <w:t>Rispettare persone e diversità</w:t>
            </w:r>
          </w:p>
        </w:tc>
        <w:tc>
          <w:tcPr>
            <w:tcW w:w="200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lastRenderedPageBreak/>
              <w:t xml:space="preserve">Pulizia e ordine dei locali e degli spazi della scuola. Uso corretto dei materiali, delle </w:t>
            </w:r>
            <w:r w:rsidRPr="005D03F5">
              <w:rPr>
                <w:rFonts w:ascii="Arial" w:hAnsi="Arial" w:cs="Arial"/>
                <w:sz w:val="20"/>
              </w:rPr>
              <w:lastRenderedPageBreak/>
              <w:t>attrezzature, degli arredi. Rispetto delle regole di sicurezza.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Conoscenza di culture e tradizioni diverse. Attività di accoglienza, integrazione, solidarietà. Tutela del diritto alla riservatezza. Riconoscimento e rispetto dei ruoli</w:t>
            </w:r>
          </w:p>
        </w:tc>
        <w:tc>
          <w:tcPr>
            <w:tcW w:w="199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lastRenderedPageBreak/>
              <w:t xml:space="preserve">Rispetto delle regole condivise con la scuola nei confronti del bene comune. Rispetto </w:t>
            </w:r>
            <w:r w:rsidRPr="005D03F5">
              <w:rPr>
                <w:rFonts w:ascii="Arial" w:hAnsi="Arial" w:cs="Arial"/>
                <w:sz w:val="20"/>
              </w:rPr>
              <w:lastRenderedPageBreak/>
              <w:t>delle regole di sicurezza.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Apertura verso la conoscenza di culture e tradizioni diverse.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Riconoscimento e rispetto dei ruoli.</w:t>
            </w:r>
          </w:p>
        </w:tc>
        <w:tc>
          <w:tcPr>
            <w:tcW w:w="2003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lastRenderedPageBreak/>
              <w:t xml:space="preserve">Rispetto della pulizia e ordine dei locali e degli spazi della scuola. Uso corretto dei </w:t>
            </w:r>
            <w:r w:rsidRPr="005D03F5">
              <w:rPr>
                <w:rFonts w:ascii="Arial" w:hAnsi="Arial" w:cs="Arial"/>
                <w:sz w:val="20"/>
              </w:rPr>
              <w:lastRenderedPageBreak/>
              <w:t>materiali, delle attrezzature, degli arredi, interni ed esterni. Rispetto delle regole di sicurezza.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Conoscenza di culture e tradizioni diverse. Apertura verso gli altri.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Riconoscimento e rispetto dei ruoli.</w:t>
            </w:r>
          </w:p>
        </w:tc>
      </w:tr>
      <w:tr w:rsidR="005D03F5" w:rsidRPr="005D03F5" w:rsidTr="0056237F">
        <w:tc>
          <w:tcPr>
            <w:tcW w:w="2138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Educazione alla responsabilità</w:t>
            </w:r>
          </w:p>
        </w:tc>
        <w:tc>
          <w:tcPr>
            <w:tcW w:w="1705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Essere coerenti con valori, principi e regole. Educare alla legalità, al riconoscimento dei propri diritti e dei propri doveri.</w:t>
            </w:r>
          </w:p>
        </w:tc>
        <w:tc>
          <w:tcPr>
            <w:tcW w:w="200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Presenza. Sorveglianza, impegno a far conoscere le regole e a farle rispettare. Riconoscimento dei comportamenti a rischio. Segnalazione di eventuali problemi o anomalie. Applicazione di sanzioni per comportamenti dannosi o non responsabili.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Segnalazione pronta di stati di malessere dell’alunno.</w:t>
            </w:r>
          </w:p>
        </w:tc>
        <w:tc>
          <w:tcPr>
            <w:tcW w:w="1999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Conoscenza del PTOF e dei regolamenti. Rispetto delle regole stabilite. Contatto costante con i rappresentanti di classe.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Giustificazione delle assenze. Riconoscimento dei comportamenti a rischio. Rispetto del divieto d’uso del cellulare a scuola. Segnalazione di eventuali problemi o anomalie. Percorsi condivisi in caso di comportamenti scorretti.</w:t>
            </w: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</w:p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Attenzione e rispetto alla salute nei confronti del singolo e della collettività.</w:t>
            </w:r>
          </w:p>
        </w:tc>
        <w:tc>
          <w:tcPr>
            <w:tcW w:w="2003" w:type="dxa"/>
          </w:tcPr>
          <w:p w:rsidR="005D03F5" w:rsidRPr="005D03F5" w:rsidRDefault="005D03F5" w:rsidP="005D03F5">
            <w:pPr>
              <w:rPr>
                <w:rFonts w:ascii="Arial" w:hAnsi="Arial" w:cs="Arial"/>
                <w:sz w:val="20"/>
              </w:rPr>
            </w:pPr>
            <w:r w:rsidRPr="005D03F5">
              <w:rPr>
                <w:rFonts w:ascii="Arial" w:hAnsi="Arial" w:cs="Arial"/>
                <w:sz w:val="20"/>
              </w:rPr>
              <w:t>Conoscenza e rispetto dei regolamenti.</w:t>
            </w:r>
          </w:p>
        </w:tc>
      </w:tr>
    </w:tbl>
    <w:p w:rsidR="00850B5A" w:rsidRPr="00D5437D" w:rsidRDefault="00850B5A" w:rsidP="00D5437D">
      <w:pPr>
        <w:pStyle w:val="Paragrafoelenco"/>
        <w:ind w:left="0"/>
        <w:jc w:val="both"/>
        <w:rPr>
          <w:rFonts w:ascii="Arial" w:hAnsi="Arial" w:cs="Arial"/>
        </w:rPr>
      </w:pPr>
    </w:p>
    <w:p w:rsidR="000E5396" w:rsidRDefault="000E5396">
      <w:pPr>
        <w:pStyle w:val="Paragrafoelenco"/>
        <w:ind w:left="0"/>
        <w:jc w:val="both"/>
        <w:rPr>
          <w:rFonts w:ascii="Arial" w:hAnsi="Arial" w:cs="Arial"/>
        </w:rPr>
      </w:pPr>
    </w:p>
    <w:p w:rsidR="005A3F48" w:rsidRDefault="005A3F48" w:rsidP="005A3F48">
      <w:pPr>
        <w:pStyle w:val="Paragrafoelenc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La Coordinatrice Didattica</w:t>
      </w:r>
    </w:p>
    <w:p w:rsidR="005A3F48" w:rsidRDefault="005A3F48" w:rsidP="005A3F48">
      <w:pPr>
        <w:pStyle w:val="Paragrafoelenc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Le insegnanti</w:t>
      </w:r>
    </w:p>
    <w:p w:rsidR="005A3F48" w:rsidRDefault="005A3F48" w:rsidP="005A3F48">
      <w:pPr>
        <w:pStyle w:val="Paragrafoelenc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Il personale delle scuola</w:t>
      </w:r>
    </w:p>
    <w:p w:rsidR="005A3F48" w:rsidRDefault="005A3F48" w:rsidP="005A3F48">
      <w:pPr>
        <w:pStyle w:val="Paragrafoelenc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 genitori degli alunni </w:t>
      </w:r>
    </w:p>
    <w:p w:rsidR="005A3F48" w:rsidRDefault="005A3F48">
      <w:pPr>
        <w:pStyle w:val="Paragrafoelenco"/>
        <w:ind w:left="0"/>
        <w:jc w:val="both"/>
        <w:rPr>
          <w:rFonts w:ascii="Arial" w:hAnsi="Arial" w:cs="Arial"/>
        </w:rPr>
      </w:pPr>
    </w:p>
    <w:p w:rsidR="005A3F48" w:rsidRPr="00D5437D" w:rsidRDefault="005A3F48">
      <w:pPr>
        <w:pStyle w:val="Paragrafoelenco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5A3F48" w:rsidRPr="00D5437D" w:rsidSect="00FA61A6">
      <w:pgSz w:w="11906" w:h="16838"/>
      <w:pgMar w:top="1417" w:right="1134" w:bottom="1134" w:left="1134" w:header="708" w:footer="708" w:gutter="0"/>
      <w:pgBorders w:offsetFrom="page">
        <w:top w:val="doubleWave" w:sz="6" w:space="24" w:color="FFC000"/>
        <w:bottom w:val="doubleWave" w:sz="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E1" w:rsidRDefault="003260E1" w:rsidP="00850B5A">
      <w:r>
        <w:separator/>
      </w:r>
    </w:p>
  </w:endnote>
  <w:endnote w:type="continuationSeparator" w:id="0">
    <w:p w:rsidR="003260E1" w:rsidRDefault="003260E1" w:rsidP="008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E1" w:rsidRDefault="003260E1" w:rsidP="00850B5A">
      <w:r>
        <w:separator/>
      </w:r>
    </w:p>
  </w:footnote>
  <w:footnote w:type="continuationSeparator" w:id="0">
    <w:p w:rsidR="003260E1" w:rsidRDefault="003260E1" w:rsidP="0085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B1E"/>
    <w:multiLevelType w:val="hybridMultilevel"/>
    <w:tmpl w:val="219230C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09D"/>
    <w:multiLevelType w:val="hybridMultilevel"/>
    <w:tmpl w:val="3580D1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C12"/>
    <w:multiLevelType w:val="hybridMultilevel"/>
    <w:tmpl w:val="7CE8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7796"/>
    <w:multiLevelType w:val="hybridMultilevel"/>
    <w:tmpl w:val="FC4453AE"/>
    <w:lvl w:ilvl="0" w:tplc="4CFCDC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A6"/>
    <w:rsid w:val="000E5396"/>
    <w:rsid w:val="001011F1"/>
    <w:rsid w:val="003260E1"/>
    <w:rsid w:val="00421BC5"/>
    <w:rsid w:val="005A3F48"/>
    <w:rsid w:val="005D03F5"/>
    <w:rsid w:val="006D6D55"/>
    <w:rsid w:val="00850B5A"/>
    <w:rsid w:val="00A712B5"/>
    <w:rsid w:val="00B75698"/>
    <w:rsid w:val="00C90786"/>
    <w:rsid w:val="00C94A22"/>
    <w:rsid w:val="00D5437D"/>
    <w:rsid w:val="00E00E17"/>
    <w:rsid w:val="00E27575"/>
    <w:rsid w:val="00E860C6"/>
    <w:rsid w:val="00F95E40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BFE98-8D97-4CF4-A531-B34D558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6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756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D55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5D03F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0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B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0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B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B651-66F3-4288-8D9D-7B30876C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utente</cp:lastModifiedBy>
  <cp:revision>2</cp:revision>
  <cp:lastPrinted>2016-08-26T10:52:00Z</cp:lastPrinted>
  <dcterms:created xsi:type="dcterms:W3CDTF">2017-11-07T10:13:00Z</dcterms:created>
  <dcterms:modified xsi:type="dcterms:W3CDTF">2017-11-07T10:13:00Z</dcterms:modified>
</cp:coreProperties>
</file>